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B4" w:rsidRPr="00150317" w:rsidRDefault="00150317">
      <w:pPr>
        <w:rPr>
          <w:rFonts w:ascii="Book Antiqua" w:hAnsi="Book Antiqua"/>
        </w:rPr>
      </w:pPr>
      <w:r w:rsidRPr="00150317">
        <w:rPr>
          <w:rFonts w:ascii="Book Antiqua" w:hAnsi="Book Antiqua"/>
        </w:rPr>
        <w:t>Confirmation Worksheet</w:t>
      </w:r>
    </w:p>
    <w:p w:rsidR="00150317" w:rsidRPr="00150317" w:rsidRDefault="00C2630C">
      <w:pPr>
        <w:rPr>
          <w:rFonts w:ascii="Book Antiqua" w:hAnsi="Book Antiqua"/>
        </w:rPr>
      </w:pPr>
      <w:r>
        <w:rPr>
          <w:rFonts w:ascii="Book Antiqua" w:hAnsi="Book Antiqua"/>
        </w:rPr>
        <w:t>Video #2</w:t>
      </w:r>
      <w:r w:rsidR="00150317" w:rsidRPr="00150317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Christian Morality</w:t>
      </w:r>
    </w:p>
    <w:p w:rsidR="00150317" w:rsidRPr="00150317" w:rsidRDefault="00150317">
      <w:pPr>
        <w:rPr>
          <w:rFonts w:ascii="Book Antiqua" w:hAnsi="Book Antiqua"/>
        </w:rPr>
      </w:pPr>
      <w:r w:rsidRPr="00150317">
        <w:rPr>
          <w:rFonts w:ascii="Book Antiqua" w:hAnsi="Book Antiqua"/>
        </w:rPr>
        <w:t>Candidate</w:t>
      </w:r>
      <w:r w:rsidR="00684CA7">
        <w:rPr>
          <w:rFonts w:ascii="Book Antiqua" w:hAnsi="Book Antiqua"/>
        </w:rPr>
        <w:t>’</w:t>
      </w:r>
      <w:r w:rsidRPr="00150317">
        <w:rPr>
          <w:rFonts w:ascii="Book Antiqua" w:hAnsi="Book Antiqua"/>
        </w:rPr>
        <w:t>s Name: __________________________________________________</w:t>
      </w:r>
    </w:p>
    <w:p w:rsidR="00150317" w:rsidRDefault="00C263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What are the sources of Christian morality?  </w:t>
      </w:r>
    </w:p>
    <w:p w:rsidR="00150317" w:rsidRPr="00150317" w:rsidRDefault="00150317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CA7">
        <w:rPr>
          <w:rFonts w:ascii="Book Antiqua" w:hAnsi="Book Antiqua"/>
        </w:rPr>
        <w:t>______________________________________________________________________________</w:t>
      </w:r>
    </w:p>
    <w:p w:rsidR="00150317" w:rsidRDefault="00C2630C">
      <w:pPr>
        <w:rPr>
          <w:rFonts w:ascii="Book Antiqua" w:hAnsi="Book Antiqua"/>
        </w:rPr>
      </w:pPr>
      <w:r>
        <w:rPr>
          <w:rFonts w:ascii="Book Antiqua" w:hAnsi="Book Antiqua"/>
        </w:rPr>
        <w:t>What are the effects of sin?  Five are named in the video – what are they?</w:t>
      </w:r>
    </w:p>
    <w:p w:rsidR="00150317" w:rsidRPr="00150317" w:rsidRDefault="00150317" w:rsidP="00150317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CA7">
        <w:rPr>
          <w:rFonts w:ascii="Book Antiqua" w:hAnsi="Book Antiqua"/>
        </w:rPr>
        <w:t>______________________________________________________________________________</w:t>
      </w:r>
    </w:p>
    <w:p w:rsidR="00150317" w:rsidRDefault="00C263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What is sanctifying grace?  How is it lost and </w:t>
      </w:r>
      <w:proofErr w:type="gramStart"/>
      <w:r>
        <w:rPr>
          <w:rFonts w:ascii="Book Antiqua" w:hAnsi="Book Antiqua"/>
        </w:rPr>
        <w:t>restored</w:t>
      </w:r>
      <w:proofErr w:type="gramEnd"/>
      <w:r>
        <w:rPr>
          <w:rFonts w:ascii="Book Antiqua" w:hAnsi="Book Antiqua"/>
        </w:rPr>
        <w:t>?</w:t>
      </w:r>
    </w:p>
    <w:p w:rsidR="00150317" w:rsidRPr="00150317" w:rsidRDefault="00150317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CA7">
        <w:rPr>
          <w:rFonts w:ascii="Book Antiqua" w:hAnsi="Book Antiqua"/>
        </w:rPr>
        <w:t>______________________________________________________________________________</w:t>
      </w:r>
    </w:p>
    <w:p w:rsidR="00150317" w:rsidRDefault="00C263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What does it mean to talk about an “idol of oneself”?  </w:t>
      </w:r>
    </w:p>
    <w:p w:rsidR="00150317" w:rsidRDefault="00150317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30C">
        <w:rPr>
          <w:rFonts w:ascii="Book Antiqua" w:hAnsi="Book Antiqua"/>
        </w:rPr>
        <w:t>________________________________</w:t>
      </w:r>
    </w:p>
    <w:p w:rsidR="00C2630C" w:rsidRDefault="00C2630C">
      <w:pPr>
        <w:rPr>
          <w:rFonts w:ascii="Book Antiqua" w:hAnsi="Book Antiqua"/>
        </w:rPr>
      </w:pPr>
      <w:r>
        <w:rPr>
          <w:rFonts w:ascii="Book Antiqua" w:hAnsi="Book Antiqua"/>
        </w:rPr>
        <w:t>Why is there no such thing as a “private sin”?</w:t>
      </w:r>
    </w:p>
    <w:p w:rsidR="00C2630C" w:rsidRPr="00150317" w:rsidRDefault="00C2630C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317" w:rsidRDefault="00C263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video speaks of the gifts of </w:t>
      </w:r>
      <w:proofErr w:type="gramStart"/>
      <w:r>
        <w:rPr>
          <w:rFonts w:ascii="Book Antiqua" w:hAnsi="Book Antiqua"/>
        </w:rPr>
        <w:t>the Holy Spirit and how they help us to live a moral life</w:t>
      </w:r>
      <w:proofErr w:type="gramEnd"/>
      <w:r>
        <w:rPr>
          <w:rFonts w:ascii="Book Antiqua" w:hAnsi="Book Antiqua"/>
        </w:rPr>
        <w:t>.  Choose two and describe how they do this.</w:t>
      </w:r>
    </w:p>
    <w:p w:rsidR="00684CA7" w:rsidRPr="00150317" w:rsidRDefault="00684CA7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84CA7" w:rsidRPr="00150317" w:rsidSect="006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17"/>
    <w:rsid w:val="00150317"/>
    <w:rsid w:val="00684CA7"/>
    <w:rsid w:val="00C2630C"/>
    <w:rsid w:val="00C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0607"/>
  <w15:chartTrackingRefBased/>
  <w15:docId w15:val="{A833287B-9CBD-4ACE-8B25-D4F76174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2ABE-1306-4781-BADD-2A2F0E0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Peter Berger</dc:creator>
  <cp:keywords/>
  <dc:description/>
  <cp:lastModifiedBy>Fr. Peter Berger</cp:lastModifiedBy>
  <cp:revision>2</cp:revision>
  <dcterms:created xsi:type="dcterms:W3CDTF">2021-11-29T16:56:00Z</dcterms:created>
  <dcterms:modified xsi:type="dcterms:W3CDTF">2021-11-29T16:56:00Z</dcterms:modified>
</cp:coreProperties>
</file>